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rPr>
          <w:rFonts w:ascii="Corbel" w:cs="Corbel" w:hAnsi="Corbel" w:eastAsia="Corbel"/>
          <w:b w:val="1"/>
          <w:bCs w:val="1"/>
          <w:color w:val="966e32"/>
          <w:u w:color="966e32"/>
        </w:rPr>
      </w:pPr>
      <w:r>
        <w:rPr>
          <w:rFonts w:ascii="Corbel" w:cs="Corbel" w:hAnsi="Corbel" w:eastAsia="Corbe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-763905</wp:posOffset>
            </wp:positionH>
            <wp:positionV relativeFrom="line">
              <wp:posOffset>-777240</wp:posOffset>
            </wp:positionV>
            <wp:extent cx="1186815" cy="1084581"/>
            <wp:effectExtent l="0" t="0" r="0" b="0"/>
            <wp:wrapNone/>
            <wp:docPr id="1073741827" name="officeArt object" descr="BJES_logo_nieuw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JES_logo_nieuw2018.jpg" descr="BJES_logo_nieuw201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084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rbel" w:cs="Corbel" w:hAnsi="Corbel" w:eastAsia="Corbel"/>
          <w:b w:val="1"/>
          <w:bCs w:val="1"/>
          <w:color w:val="966e32"/>
          <w:u w:color="966e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line">
                  <wp:posOffset>-721046</wp:posOffset>
                </wp:positionV>
                <wp:extent cx="4444365" cy="1077595"/>
                <wp:effectExtent l="0" t="0" r="0" b="0"/>
                <wp:wrapNone/>
                <wp:docPr id="1073741828" name="officeArt object" descr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1077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1"/>
                              <w:jc w:val="center"/>
                            </w:pPr>
                            <w:r>
                              <w:rPr>
                                <w:rFonts w:ascii="Corbel" w:cs="Corbel" w:hAnsi="Corbel" w:eastAsia="Corbel"/>
                                <w:color w:val="966e32"/>
                                <w:sz w:val="52"/>
                                <w:szCs w:val="52"/>
                                <w:u w:color="966e32"/>
                                <w:rtl w:val="0"/>
                                <w:lang w:val="nl-NL"/>
                              </w:rPr>
                              <w:t>Checklist saunamaterialen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3.8pt;margin-top:-56.8pt;width:349.9pt;height:84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  <w:jc w:val="center"/>
                      </w:pPr>
                      <w:r>
                        <w:rPr>
                          <w:rFonts w:ascii="Corbel" w:cs="Corbel" w:hAnsi="Corbel" w:eastAsia="Corbel"/>
                          <w:color w:val="966e32"/>
                          <w:sz w:val="52"/>
                          <w:szCs w:val="52"/>
                          <w:u w:color="966e32"/>
                          <w:rtl w:val="0"/>
                          <w:lang w:val="nl-NL"/>
                        </w:rPr>
                        <w:t>Checklist saunamaterialen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 Spacing"/>
        <w:rPr>
          <w:rFonts w:ascii="Corbel" w:cs="Corbel" w:hAnsi="Corbel" w:eastAsia="Corbel"/>
          <w:b w:val="1"/>
          <w:bCs w:val="1"/>
          <w:color w:val="966e32"/>
          <w:u w:color="966e32"/>
        </w:rPr>
      </w:pPr>
    </w:p>
    <w:p>
      <w:pPr>
        <w:pStyle w:val="No Spacing"/>
        <w:rPr>
          <w:rFonts w:ascii="Corbel" w:cs="Corbel" w:hAnsi="Corbel" w:eastAsia="Corbel"/>
          <w:b w:val="1"/>
          <w:bCs w:val="1"/>
          <w:color w:val="966e32"/>
          <w:u w:color="966e32"/>
        </w:rPr>
      </w:pPr>
    </w:p>
    <w:p>
      <w:pPr>
        <w:pStyle w:val="No Spacing"/>
        <w:rPr>
          <w:b w:val="1"/>
          <w:bCs w:val="1"/>
          <w:color w:val="8c5518"/>
          <w:u w:color="8c5518"/>
        </w:rPr>
      </w:pPr>
      <w:r>
        <w:rPr>
          <w:rFonts w:ascii="Corbel" w:cs="Corbel" w:hAnsi="Corbel" w:eastAsia="Corbel"/>
          <w:b w:val="1"/>
          <w:bCs w:val="1"/>
          <w:color w:val="8c5518"/>
          <w:u w:color="8c5518"/>
          <w:rtl w:val="0"/>
          <w:lang w:val="nl-NL"/>
        </w:rPr>
        <w:t>Constructie saunacabine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 xml:space="preserve">Balken voor </w:t>
      </w:r>
      <w:r>
        <w:rPr>
          <w:rFonts w:ascii="Corbel" w:cs="Corbel" w:hAnsi="Corbel" w:eastAsia="Corbel"/>
          <w:rtl w:val="0"/>
          <w:lang w:val="nl-NL"/>
        </w:rPr>
        <w:t>“</w:t>
      </w:r>
      <w:r>
        <w:rPr>
          <w:rFonts w:ascii="Corbel" w:cs="Corbel" w:hAnsi="Corbel" w:eastAsia="Corbel"/>
          <w:rtl w:val="0"/>
          <w:lang w:val="nl-NL"/>
        </w:rPr>
        <w:t>skelet</w:t>
      </w:r>
      <w:r>
        <w:rPr>
          <w:rFonts w:ascii="Corbel" w:cs="Corbel" w:hAnsi="Corbel" w:eastAsia="Corbel"/>
          <w:rtl w:val="0"/>
          <w:lang w:val="nl-NL"/>
        </w:rPr>
        <w:t xml:space="preserve">” </w:t>
      </w:r>
      <w:r>
        <w:rPr>
          <w:rFonts w:ascii="Corbel" w:cs="Corbel" w:hAnsi="Corbel" w:eastAsia="Corbel"/>
          <w:rtl w:val="0"/>
          <w:lang w:val="nl-NL"/>
        </w:rPr>
        <w:t xml:space="preserve">cabine 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Isolatieplaten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Dampscherm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Aluminium tape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Triplex platen voor niet-zichtzijden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Saunadeur</w:t>
      </w:r>
    </w:p>
    <w:p>
      <w:pPr>
        <w:pStyle w:val="No Spacing"/>
        <w:tabs>
          <w:tab w:val="left" w:pos="1114"/>
        </w:tabs>
        <w:rPr>
          <w:rFonts w:ascii="Corbel" w:cs="Corbel" w:hAnsi="Corbel" w:eastAsia="Corbel"/>
          <w:b w:val="1"/>
          <w:bCs w:val="1"/>
          <w:color w:val="966e32"/>
          <w:u w:color="966e32"/>
        </w:rPr>
      </w:pPr>
      <w:r>
        <w:rPr>
          <w:rFonts w:ascii="Corbel" w:cs="Corbel" w:hAnsi="Corbel" w:eastAsia="Corbel"/>
          <w:b w:val="1"/>
          <w:bCs w:val="1"/>
          <w:color w:val="966e32"/>
          <w:u w:color="966e32"/>
        </w:rPr>
        <w:tab/>
      </w:r>
    </w:p>
    <w:p>
      <w:pPr>
        <w:pStyle w:val="No Spacing"/>
        <w:rPr>
          <w:rFonts w:ascii="Corbel" w:cs="Corbel" w:hAnsi="Corbel" w:eastAsia="Corbel"/>
          <w:b w:val="1"/>
          <w:bCs w:val="1"/>
          <w:color w:val="966e32"/>
          <w:u w:color="966e32"/>
        </w:rPr>
      </w:pPr>
      <w:r>
        <w:rPr>
          <w:rFonts w:ascii="Corbel" w:cs="Corbel" w:hAnsi="Corbel" w:eastAsia="Corbel"/>
          <w:b w:val="1"/>
          <w:bCs w:val="1"/>
          <w:color w:val="966e32"/>
          <w:u w:color="966e32"/>
          <w:rtl w:val="0"/>
          <w:lang w:val="nl-NL"/>
        </w:rPr>
        <w:t>Afwerking saunacabine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 xml:space="preserve">Saunaschroten 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Schrotenklemmen en schroeven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Afwerklatten (voor daklijst binnen)</w:t>
      </w:r>
    </w:p>
    <w:p>
      <w:pPr>
        <w:pStyle w:val="No Spacing"/>
        <w:rPr>
          <w:rFonts w:ascii="Corbel" w:cs="Corbel" w:hAnsi="Corbel" w:eastAsia="Corbel"/>
        </w:rPr>
      </w:pPr>
    </w:p>
    <w:p>
      <w:pPr>
        <w:pStyle w:val="No Spacing"/>
        <w:rPr>
          <w:rFonts w:ascii="Corbel" w:cs="Corbel" w:hAnsi="Corbel" w:eastAsia="Corbel"/>
          <w:b w:val="1"/>
          <w:bCs w:val="1"/>
          <w:color w:val="966e32"/>
          <w:u w:color="966e32"/>
        </w:rPr>
      </w:pPr>
      <w:r>
        <w:rPr>
          <w:rFonts w:ascii="Corbel" w:cs="Corbel" w:hAnsi="Corbel" w:eastAsia="Corbel"/>
          <w:b w:val="1"/>
          <w:bCs w:val="1"/>
          <w:color w:val="966e32"/>
          <w:u w:color="966e32"/>
          <w:rtl w:val="0"/>
          <w:lang w:val="nl-NL"/>
        </w:rPr>
        <w:t>Inrichting saunacabine</w:t>
      </w: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Saunabank(en)/Balken en banklatten voor constructie saunabank(en)</w:t>
      </w: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Tussenbankafdichting en/of onderbankafdichting</w:t>
      </w: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 xml:space="preserve">Rugleuning(en)/Balken en banklatten voor constructie rugleuning(en) </w:t>
      </w: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Kachelrek</w:t>
      </w: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Vloervlonder</w:t>
      </w:r>
    </w:p>
    <w:p>
      <w:pPr>
        <w:pStyle w:val="No Spacing"/>
        <w:rPr>
          <w:rFonts w:ascii="Corbel" w:cs="Corbel" w:hAnsi="Corbel" w:eastAsia="Corbel"/>
        </w:rPr>
      </w:pPr>
    </w:p>
    <w:p>
      <w:pPr>
        <w:pStyle w:val="No Spacing"/>
        <w:rPr>
          <w:rFonts w:ascii="Corbel" w:cs="Corbel" w:hAnsi="Corbel" w:eastAsia="Corbel"/>
          <w:b w:val="1"/>
          <w:bCs w:val="1"/>
          <w:color w:val="966e32"/>
          <w:u w:color="966e32"/>
        </w:rPr>
      </w:pPr>
      <w:r>
        <w:rPr>
          <w:rFonts w:ascii="Corbel" w:cs="Corbel" w:hAnsi="Corbel" w:eastAsia="Corbel"/>
          <w:b w:val="1"/>
          <w:bCs w:val="1"/>
          <w:color w:val="966e32"/>
          <w:u w:color="966e32"/>
          <w:rtl w:val="0"/>
          <w:lang w:val="nl-NL"/>
        </w:rPr>
        <w:t>Techniek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Verlichting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Fitting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 xml:space="preserve">Lamp 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Lampscherm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Kleurentherapie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Saunakachel (raadpleeg vermogenstabel kachels)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Siliconenkabels voor aansluiten verlichting en saunakachel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Saunastenen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Saunabesturing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Saunaspeakers</w:t>
      </w:r>
    </w:p>
    <w:p>
      <w:pPr>
        <w:pStyle w:val="No Spacing"/>
        <w:rPr>
          <w:rFonts w:ascii="Corbel" w:cs="Corbel" w:hAnsi="Corbel" w:eastAsia="Corbel"/>
        </w:rPr>
      </w:pPr>
    </w:p>
    <w:p>
      <w:pPr>
        <w:pStyle w:val="No Spacing"/>
        <w:rPr>
          <w:rFonts w:ascii="Corbel" w:cs="Corbel" w:hAnsi="Corbel" w:eastAsia="Corbel"/>
          <w:b w:val="1"/>
          <w:bCs w:val="1"/>
          <w:color w:val="966e32"/>
          <w:u w:color="966e32"/>
        </w:rPr>
      </w:pPr>
      <w:r>
        <w:rPr>
          <w:rFonts w:ascii="Corbel" w:cs="Corbel" w:hAnsi="Corbel" w:eastAsia="Corbel"/>
          <w:b w:val="1"/>
          <w:bCs w:val="1"/>
          <w:color w:val="966e32"/>
          <w:u w:color="966e32"/>
          <w:rtl w:val="0"/>
          <w:lang w:val="nl-NL"/>
        </w:rPr>
        <w:t>Accessoires</w:t>
      </w: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Hoofdsteun</w:t>
      </w: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Luchtroosters (minimaal 2)</w:t>
      </w: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Accessoire-pakket of losse accessoires zoals hieronder:</w:t>
      </w:r>
    </w:p>
    <w:p>
      <w:pPr>
        <w:pStyle w:val="No Spacing"/>
        <w:numPr>
          <w:ilvl w:val="1"/>
          <w:numId w:val="10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Emmer en lepel</w:t>
      </w:r>
    </w:p>
    <w:p>
      <w:pPr>
        <w:pStyle w:val="No Spacing"/>
        <w:numPr>
          <w:ilvl w:val="1"/>
          <w:numId w:val="10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Saunageuren</w:t>
      </w:r>
    </w:p>
    <w:p>
      <w:pPr>
        <w:pStyle w:val="No Spacing"/>
        <w:numPr>
          <w:ilvl w:val="1"/>
          <w:numId w:val="10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Zandloper</w:t>
      </w:r>
    </w:p>
    <w:p>
      <w:pPr>
        <w:pStyle w:val="No Spacing"/>
        <w:numPr>
          <w:ilvl w:val="1"/>
          <w:numId w:val="10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 xml:space="preserve">Thermo-hygrometer </w:t>
      </w:r>
    </w:p>
    <w:p>
      <w:pPr>
        <w:pStyle w:val="No Spacing"/>
        <w:numPr>
          <w:ilvl w:val="1"/>
          <w:numId w:val="10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Saunatabel met regels</w:t>
      </w: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Zitdoek</w:t>
      </w: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Stortemmer</w:t>
      </w: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Voetenbak</w:t>
      </w: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Dompelton</w:t>
      </w:r>
    </w:p>
    <w:p>
      <w:pPr>
        <w:pStyle w:val="No Spacing"/>
        <w:rPr>
          <w:rFonts w:ascii="Corbel" w:cs="Corbel" w:hAnsi="Corbel" w:eastAsia="Corbel"/>
        </w:rPr>
      </w:pPr>
    </w:p>
    <w:p>
      <w:pPr>
        <w:pStyle w:val="No Spacing"/>
        <w:rPr>
          <w:rFonts w:ascii="Corbel" w:cs="Corbel" w:hAnsi="Corbel" w:eastAsia="Corbel"/>
          <w:b w:val="1"/>
          <w:bCs w:val="1"/>
          <w:color w:val="966e32"/>
          <w:u w:color="966e32"/>
        </w:rPr>
      </w:pPr>
      <w:r>
        <w:rPr>
          <w:rFonts w:ascii="Corbel" w:cs="Corbel" w:hAnsi="Corbel" w:eastAsia="Corbel"/>
          <w:b w:val="1"/>
          <w:bCs w:val="1"/>
          <w:color w:val="966e32"/>
          <w:u w:color="966e32"/>
          <w:rtl w:val="0"/>
          <w:lang w:val="nl-NL"/>
        </w:rPr>
        <w:t>Indien u een combicabine gaat bouwen (sauna-infrarood)</w:t>
      </w:r>
    </w:p>
    <w:p>
      <w:pPr>
        <w:pStyle w:val="No Spacing"/>
        <w:numPr>
          <w:ilvl w:val="0"/>
          <w:numId w:val="12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 xml:space="preserve">Infraroodstraler </w:t>
      </w:r>
    </w:p>
    <w:p>
      <w:pPr>
        <w:pStyle w:val="No Spacing"/>
        <w:numPr>
          <w:ilvl w:val="0"/>
          <w:numId w:val="12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Armatuur</w:t>
      </w:r>
    </w:p>
    <w:p>
      <w:pPr>
        <w:pStyle w:val="No Spacing"/>
        <w:numPr>
          <w:ilvl w:val="0"/>
          <w:numId w:val="12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Rooster/Robax Glas</w:t>
      </w:r>
    </w:p>
    <w:p>
      <w:pPr>
        <w:pStyle w:val="No Spacing"/>
        <w:numPr>
          <w:ilvl w:val="0"/>
          <w:numId w:val="12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Infraroodbesturing</w:t>
      </w:r>
    </w:p>
    <w:p>
      <w:pPr>
        <w:pStyle w:val="No Spacing"/>
        <w:numPr>
          <w:ilvl w:val="0"/>
          <w:numId w:val="12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Afwerklijst</w:t>
      </w:r>
    </w:p>
    <w:p>
      <w:pPr>
        <w:pStyle w:val="No Spacing"/>
        <w:numPr>
          <w:ilvl w:val="0"/>
          <w:numId w:val="12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Rugsteun</w:t>
      </w:r>
    </w:p>
    <w:p>
      <w:pPr>
        <w:pStyle w:val="No Spacing"/>
        <w:numPr>
          <w:ilvl w:val="0"/>
          <w:numId w:val="12"/>
        </w:numPr>
        <w:bidi w:val="0"/>
        <w:ind w:right="0"/>
        <w:jc w:val="left"/>
        <w:rPr>
          <w:rFonts w:ascii="Corbel" w:cs="Corbel" w:hAnsi="Corbel" w:eastAsia="Corbel"/>
          <w:rtl w:val="0"/>
          <w:lang w:val="nl-NL"/>
        </w:rPr>
      </w:pPr>
      <w:r>
        <w:rPr>
          <w:rFonts w:ascii="Corbel" w:cs="Corbel" w:hAnsi="Corbel" w:eastAsia="Corbel"/>
          <w:rtl w:val="0"/>
          <w:lang w:val="nl-NL"/>
        </w:rPr>
        <w:t>Infrarood spraygeur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227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rbel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5594700</wp:posOffset>
          </wp:positionH>
          <wp:positionV relativeFrom="page">
            <wp:posOffset>635</wp:posOffset>
          </wp:positionV>
          <wp:extent cx="5780250" cy="10720552"/>
          <wp:effectExtent l="0" t="0" r="0" b="0"/>
          <wp:wrapNone/>
          <wp:docPr id="1073741825" name="officeArt object" descr="BJES_logo_nieuw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JES_logo_nieuw2018.jpg" descr="BJES_logo_nieuw2018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780250" cy="107205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396239</wp:posOffset>
              </wp:positionH>
              <wp:positionV relativeFrom="page">
                <wp:posOffset>4669472</wp:posOffset>
              </wp:positionV>
              <wp:extent cx="6767831" cy="1353186"/>
              <wp:effectExtent l="-512703" t="2194620" r="-512703" b="219462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767831" cy="135318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</w:tabs>
                          </w:pPr>
                          <w:r>
                            <w:rPr>
                              <w:rFonts w:ascii="Corbel" w:cs="Corbel" w:hAnsi="Corbel" w:eastAsia="Corbel"/>
                              <w:color w:val="c0c0c0"/>
                              <w:sz w:val="212"/>
                              <w:szCs w:val="212"/>
                              <w:rtl w:val="0"/>
                              <w:lang w:val="nl-NL"/>
                            </w:rPr>
                            <w:t>BouwJeEigenSauna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1.2pt;margin-top:367.7pt;width:532.9pt;height:106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</w:tabs>
                    </w:pPr>
                    <w:r>
                      <w:rPr>
                        <w:rFonts w:ascii="Corbel" w:cs="Corbel" w:hAnsi="Corbel" w:eastAsia="Corbel"/>
                        <w:color w:val="c0c0c0"/>
                        <w:sz w:val="212"/>
                        <w:szCs w:val="212"/>
                        <w:rtl w:val="0"/>
                        <w:lang w:val="nl-NL"/>
                      </w:rPr>
                      <w:t>BouwJeEigenSauna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nl-NL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heading 1">
    <w:name w:val="heading 1"/>
    <w:next w:val="heading 1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nl-NL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